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540" w:rsidRDefault="009F4540" w:rsidP="009922DE">
      <w:pPr>
        <w:tabs>
          <w:tab w:val="left" w:pos="9855"/>
          <w:tab w:val="left" w:pos="10556"/>
        </w:tabs>
      </w:pPr>
    </w:p>
    <w:p w:rsidR="009F4540" w:rsidRDefault="009F4540" w:rsidP="009922DE">
      <w:pPr>
        <w:tabs>
          <w:tab w:val="left" w:pos="9855"/>
          <w:tab w:val="left" w:pos="10556"/>
        </w:tabs>
      </w:pPr>
    </w:p>
    <w:p w:rsidR="00C45F7D" w:rsidRDefault="009F4540" w:rsidP="009922DE">
      <w:pPr>
        <w:tabs>
          <w:tab w:val="left" w:pos="9855"/>
          <w:tab w:val="left" w:pos="10556"/>
        </w:tabs>
      </w:pPr>
      <w:r>
        <w:rPr>
          <w:noProof/>
          <w:lang w:eastAsia="de-DE"/>
        </w:rPr>
        <mc:AlternateContent>
          <mc:Choice Requires="wps">
            <w:drawing>
              <wp:anchor distT="0" distB="0" distL="114300" distR="114300" simplePos="0" relativeHeight="251659264" behindDoc="1" locked="0" layoutInCell="1" allowOverlap="1" wp14:anchorId="00B0AE28" wp14:editId="1515EEE7">
                <wp:simplePos x="0" y="0"/>
                <wp:positionH relativeFrom="margin">
                  <wp:align>right</wp:align>
                </wp:positionH>
                <wp:positionV relativeFrom="paragraph">
                  <wp:posOffset>7151</wp:posOffset>
                </wp:positionV>
                <wp:extent cx="302400" cy="223200"/>
                <wp:effectExtent l="0" t="0" r="21590" b="24765"/>
                <wp:wrapNone/>
                <wp:docPr id="6" name="Positionsrahmen 6"/>
                <wp:cNvGraphicFramePr/>
                <a:graphic xmlns:a="http://schemas.openxmlformats.org/drawingml/2006/main">
                  <a:graphicData uri="http://schemas.microsoft.com/office/word/2010/wordprocessingShape">
                    <wps:wsp>
                      <wps:cNvSpPr/>
                      <wps:spPr>
                        <a:xfrm>
                          <a:off x="0" y="0"/>
                          <a:ext cx="302400" cy="223200"/>
                        </a:xfrm>
                        <a:prstGeom prst="frame">
                          <a:avLst/>
                        </a:prstGeom>
                        <a:ln>
                          <a:solidFill>
                            <a:srgbClr val="DFB57D"/>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8CBF1" id="Positionsrahmen 6" o:spid="_x0000_s1026" style="position:absolute;margin-left:-27.4pt;margin-top:.55pt;width:23.8pt;height:17.5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302400,22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" path="m,l302400,r,223200l,223200,,xm27900,27900r,167400l274500,195300r,-167400l27900,27900xe" fillcolor="white [3201]" strokecolor="#dfb57d" strokeweight="1pt">
                <v:stroke joinstyle="miter"/>
                <v:path arrowok="t" o:connecttype="custom" o:connectlocs="0,0;302400,0;302400,223200;0,223200;0,0;27900,27900;27900,195300;274500,195300;274500,27900;27900,27900" o:connectangles="0,0,0,0,0,0,0,0,0,0"/>
                <w10:wrap anchorx="margin"/>
              </v:shape>
            </w:pict>
          </mc:Fallback>
        </mc:AlternateContent>
      </w:r>
      <w:r w:rsidR="00C45F7D">
        <w:t>Firma de</w:t>
      </w:r>
      <w:r>
        <w:t>r</w:t>
      </w:r>
      <w:r w:rsidR="00C45F7D">
        <w:t xml:space="preserve"> Gesellschaft </w:t>
      </w:r>
    </w:p>
    <w:p w:rsidR="009922DE" w:rsidRDefault="009F4540" w:rsidP="009922DE">
      <w:pPr>
        <w:pStyle w:val="Listenabsatz"/>
        <w:numPr>
          <w:ilvl w:val="0"/>
          <w:numId w:val="2"/>
        </w:numPr>
        <w:tabs>
          <w:tab w:val="left" w:pos="9855"/>
          <w:tab w:val="left" w:pos="10556"/>
        </w:tabs>
      </w:pPr>
      <w:r>
        <w:t>Name des Kaufmannes, unter dem er s</w:t>
      </w:r>
      <w:r w:rsidR="009922DE">
        <w:t>eine Geschäfte betreibt</w:t>
      </w:r>
    </w:p>
    <w:p w:rsidR="009922DE" w:rsidRDefault="009922DE" w:rsidP="009922DE">
      <w:pPr>
        <w:pStyle w:val="Listenabsatz"/>
        <w:numPr>
          <w:ilvl w:val="1"/>
          <w:numId w:val="2"/>
        </w:numPr>
        <w:tabs>
          <w:tab w:val="left" w:pos="9855"/>
          <w:tab w:val="left" w:pos="10556"/>
        </w:tabs>
      </w:pPr>
      <w:r>
        <w:t xml:space="preserve">Unter der Firma kann </w:t>
      </w:r>
      <w:r w:rsidR="009F4540">
        <w:t xml:space="preserve">er </w:t>
      </w:r>
      <w:r>
        <w:t>klagen und verklagt werden</w:t>
      </w:r>
    </w:p>
    <w:p w:rsidR="009922DE" w:rsidRDefault="009922DE" w:rsidP="009922DE">
      <w:pPr>
        <w:pStyle w:val="Listenabsatz"/>
        <w:numPr>
          <w:ilvl w:val="1"/>
          <w:numId w:val="2"/>
        </w:numPr>
        <w:tabs>
          <w:tab w:val="left" w:pos="9855"/>
          <w:tab w:val="left" w:pos="10556"/>
        </w:tabs>
      </w:pPr>
      <w:r>
        <w:t>Unterscheidungskraft</w:t>
      </w:r>
    </w:p>
    <w:p w:rsidR="009922DE" w:rsidRDefault="009922DE" w:rsidP="009922DE">
      <w:pPr>
        <w:pStyle w:val="Listenabsatz"/>
        <w:numPr>
          <w:ilvl w:val="1"/>
          <w:numId w:val="2"/>
        </w:numPr>
        <w:tabs>
          <w:tab w:val="left" w:pos="9855"/>
          <w:tab w:val="left" w:pos="10556"/>
        </w:tabs>
      </w:pPr>
      <w:r w:rsidRPr="009F4540">
        <w:rPr>
          <w:u w:val="single"/>
        </w:rPr>
        <w:t>Achtung</w:t>
      </w:r>
      <w:r>
        <w:t>: keine Angaben über geschäftliche Verhältnisse,</w:t>
      </w:r>
    </w:p>
    <w:p w:rsidR="009922DE" w:rsidRDefault="009922DE" w:rsidP="009922DE">
      <w:pPr>
        <w:pStyle w:val="Listenabsatz"/>
        <w:tabs>
          <w:tab w:val="left" w:pos="9855"/>
          <w:tab w:val="left" w:pos="10556"/>
        </w:tabs>
        <w:ind w:left="360"/>
      </w:pPr>
      <w:r>
        <w:t xml:space="preserve">                     die für die angesprochenen Verkehrskreise, irrezuführen sind.</w:t>
      </w:r>
    </w:p>
    <w:p w:rsidR="009922DE" w:rsidRDefault="009922DE" w:rsidP="009922DE">
      <w:pPr>
        <w:pStyle w:val="Listenabsatz"/>
        <w:tabs>
          <w:tab w:val="left" w:pos="9855"/>
          <w:tab w:val="left" w:pos="10556"/>
        </w:tabs>
        <w:ind w:left="360"/>
      </w:pPr>
      <w:r>
        <w:t xml:space="preserve">                      Zum Beispiel:  Blumen Hansen -&gt; verkauft aber Kleidung</w:t>
      </w:r>
    </w:p>
    <w:p w:rsidR="009922DE" w:rsidRDefault="009922DE" w:rsidP="009922DE">
      <w:pPr>
        <w:pStyle w:val="Listenabsatz"/>
        <w:numPr>
          <w:ilvl w:val="1"/>
          <w:numId w:val="2"/>
        </w:numPr>
        <w:tabs>
          <w:tab w:val="left" w:pos="9855"/>
          <w:tab w:val="left" w:pos="10556"/>
        </w:tabs>
      </w:pPr>
      <w:r>
        <w:t>Firmierung + Unternehmensgegenstand bei der IHK abklären</w:t>
      </w:r>
    </w:p>
    <w:p w:rsidR="009922DE" w:rsidRDefault="009922DE" w:rsidP="009922DE">
      <w:pPr>
        <w:pStyle w:val="Listenabsatz"/>
        <w:numPr>
          <w:ilvl w:val="1"/>
          <w:numId w:val="2"/>
        </w:numPr>
        <w:tabs>
          <w:tab w:val="left" w:pos="9855"/>
          <w:tab w:val="left" w:pos="10556"/>
        </w:tabs>
      </w:pPr>
      <w:r w:rsidRPr="009922DE">
        <w:t>Der Zusatz „GmbH“ (abgekürzt oder ausgeschrieben) ist verpflichtend.</w:t>
      </w:r>
    </w:p>
    <w:p w:rsidR="009922DE" w:rsidRDefault="009F4540" w:rsidP="009922DE">
      <w:pPr>
        <w:tabs>
          <w:tab w:val="left" w:pos="9855"/>
          <w:tab w:val="left" w:pos="10556"/>
        </w:tabs>
      </w:pPr>
      <w:r>
        <w:rPr>
          <w:noProof/>
          <w:lang w:eastAsia="de-DE"/>
        </w:rPr>
        <mc:AlternateContent>
          <mc:Choice Requires="wps">
            <w:drawing>
              <wp:anchor distT="0" distB="0" distL="114300" distR="114300" simplePos="0" relativeHeight="251661312" behindDoc="1" locked="0" layoutInCell="1" allowOverlap="1" wp14:anchorId="7A1EB3EF" wp14:editId="06E9BF74">
                <wp:simplePos x="0" y="0"/>
                <wp:positionH relativeFrom="margin">
                  <wp:align>right</wp:align>
                </wp:positionH>
                <wp:positionV relativeFrom="paragraph">
                  <wp:posOffset>12866</wp:posOffset>
                </wp:positionV>
                <wp:extent cx="302260" cy="222885"/>
                <wp:effectExtent l="0" t="0" r="21590" b="24765"/>
                <wp:wrapNone/>
                <wp:docPr id="7" name="Positionsrahmen 7"/>
                <wp:cNvGraphicFramePr/>
                <a:graphic xmlns:a="http://schemas.openxmlformats.org/drawingml/2006/main">
                  <a:graphicData uri="http://schemas.microsoft.com/office/word/2010/wordprocessingShape">
                    <wps:wsp>
                      <wps:cNvSpPr/>
                      <wps:spPr>
                        <a:xfrm>
                          <a:off x="0" y="0"/>
                          <a:ext cx="302260" cy="222885"/>
                        </a:xfrm>
                        <a:prstGeom prst="frame">
                          <a:avLst/>
                        </a:prstGeom>
                        <a:solidFill>
                          <a:sysClr val="window" lastClr="FFFFFF"/>
                        </a:solidFill>
                        <a:ln w="12700" cap="flat" cmpd="sng" algn="ctr">
                          <a:solidFill>
                            <a:srgbClr val="DFB57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38D25" id="Positionsrahmen 7" o:spid="_x0000_s1026" style="position:absolute;margin-left:-27.4pt;margin-top:1pt;width:23.8pt;height:17.5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30226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" path="m,l302260,r,222885l,222885,,xm27861,27861r,167163l274399,195024r,-167163l27861,27861xe" fillcolor="window" strokecolor="#dfb57d" strokeweight="1pt">
                <v:stroke joinstyle="miter"/>
                <v:path arrowok="t" o:connecttype="custom" o:connectlocs="0,0;302260,0;302260,222885;0,222885;0,0;27861,27861;27861,195024;274399,195024;274399,27861;27861,27861" o:connectangles="0,0,0,0,0,0,0,0,0,0"/>
                <w10:wrap anchorx="margin"/>
              </v:shape>
            </w:pict>
          </mc:Fallback>
        </mc:AlternateContent>
      </w:r>
      <w:r w:rsidR="009922DE">
        <w:t>Stammk</w:t>
      </w:r>
      <w:r>
        <w:t>api</w:t>
      </w:r>
      <w:r w:rsidR="009922DE">
        <w:t xml:space="preserve">tal festlegen </w:t>
      </w:r>
    </w:p>
    <w:p w:rsidR="009922DE" w:rsidRDefault="009922DE" w:rsidP="009922DE">
      <w:pPr>
        <w:pStyle w:val="Listenabsatz"/>
        <w:numPr>
          <w:ilvl w:val="0"/>
          <w:numId w:val="7"/>
        </w:numPr>
        <w:tabs>
          <w:tab w:val="left" w:pos="9855"/>
          <w:tab w:val="left" w:pos="10556"/>
        </w:tabs>
      </w:pPr>
      <w:r>
        <w:t>G</w:t>
      </w:r>
      <w:r w:rsidR="009F4540">
        <w:t>mb</w:t>
      </w:r>
      <w:r>
        <w:t>H min</w:t>
      </w:r>
      <w:r w:rsidR="009F4540">
        <w:t>.</w:t>
      </w:r>
      <w:r>
        <w:t xml:space="preserve"> 25.000,00 €</w:t>
      </w:r>
    </w:p>
    <w:p w:rsidR="009922DE" w:rsidRDefault="009F4540" w:rsidP="009922DE">
      <w:pPr>
        <w:tabs>
          <w:tab w:val="left" w:pos="9855"/>
          <w:tab w:val="left" w:pos="10556"/>
        </w:tabs>
      </w:pPr>
      <w:r>
        <w:rPr>
          <w:noProof/>
          <w:lang w:eastAsia="de-DE"/>
        </w:rPr>
        <mc:AlternateContent>
          <mc:Choice Requires="wps">
            <w:drawing>
              <wp:anchor distT="0" distB="0" distL="114300" distR="114300" simplePos="0" relativeHeight="251663360" behindDoc="1" locked="0" layoutInCell="1" allowOverlap="1" wp14:anchorId="1ABB428E" wp14:editId="1CF4F13E">
                <wp:simplePos x="0" y="0"/>
                <wp:positionH relativeFrom="margin">
                  <wp:align>right</wp:align>
                </wp:positionH>
                <wp:positionV relativeFrom="paragraph">
                  <wp:posOffset>7620</wp:posOffset>
                </wp:positionV>
                <wp:extent cx="302400" cy="223200"/>
                <wp:effectExtent l="0" t="0" r="21590" b="24765"/>
                <wp:wrapNone/>
                <wp:docPr id="8" name="Positionsrahmen 8"/>
                <wp:cNvGraphicFramePr/>
                <a:graphic xmlns:a="http://schemas.openxmlformats.org/drawingml/2006/main">
                  <a:graphicData uri="http://schemas.microsoft.com/office/word/2010/wordprocessingShape">
                    <wps:wsp>
                      <wps:cNvSpPr/>
                      <wps:spPr>
                        <a:xfrm>
                          <a:off x="0" y="0"/>
                          <a:ext cx="302400" cy="223200"/>
                        </a:xfrm>
                        <a:prstGeom prst="frame">
                          <a:avLst/>
                        </a:prstGeom>
                        <a:solidFill>
                          <a:sysClr val="window" lastClr="FFFFFF"/>
                        </a:solidFill>
                        <a:ln w="12700" cap="flat" cmpd="sng" algn="ctr">
                          <a:solidFill>
                            <a:srgbClr val="DFB57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C902C" id="Positionsrahmen 8" o:spid="_x0000_s1026" style="position:absolute;margin-left:-27.4pt;margin-top:.6pt;width:23.8pt;height:17.5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302400,22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" path="m,l302400,r,223200l,223200,,xm27900,27900r,167400l274500,195300r,-167400l27900,27900xe" fillcolor="window" strokecolor="#dfb57d" strokeweight="1pt">
                <v:stroke joinstyle="miter"/>
                <v:path arrowok="t" o:connecttype="custom" o:connectlocs="0,0;302400,0;302400,223200;0,223200;0,0;27900,27900;27900,195300;274500,195300;274500,27900;27900,27900" o:connectangles="0,0,0,0,0,0,0,0,0,0"/>
                <w10:wrap anchorx="margin"/>
              </v:shape>
            </w:pict>
          </mc:Fallback>
        </mc:AlternateContent>
      </w:r>
      <w:r w:rsidR="009922DE">
        <w:t>Gesellschaftsvertrag</w:t>
      </w:r>
      <w:r>
        <w:t xml:space="preserve"> </w:t>
      </w:r>
      <w:r w:rsidR="009922DE">
        <w:t>/</w:t>
      </w:r>
      <w:r>
        <w:t xml:space="preserve"> </w:t>
      </w:r>
      <w:r w:rsidR="009922DE">
        <w:t>Satzung ausfertigen</w:t>
      </w:r>
    </w:p>
    <w:p w:rsidR="009922DE" w:rsidRDefault="009922DE" w:rsidP="009922DE">
      <w:pPr>
        <w:pStyle w:val="Listenabsatz"/>
        <w:numPr>
          <w:ilvl w:val="0"/>
          <w:numId w:val="7"/>
        </w:numPr>
        <w:tabs>
          <w:tab w:val="left" w:pos="9855"/>
          <w:tab w:val="left" w:pos="10556"/>
        </w:tabs>
      </w:pPr>
      <w:r>
        <w:t>Gegenstand des Unternehmens</w:t>
      </w:r>
    </w:p>
    <w:p w:rsidR="009922DE" w:rsidRDefault="009922DE" w:rsidP="009922DE">
      <w:pPr>
        <w:pStyle w:val="Listenabsatz"/>
        <w:numPr>
          <w:ilvl w:val="0"/>
          <w:numId w:val="7"/>
        </w:numPr>
        <w:tabs>
          <w:tab w:val="left" w:pos="9855"/>
          <w:tab w:val="left" w:pos="10556"/>
        </w:tabs>
      </w:pPr>
      <w:r>
        <w:t>Name und Sitz des Unternehmens</w:t>
      </w:r>
    </w:p>
    <w:p w:rsidR="009922DE" w:rsidRDefault="009922DE" w:rsidP="009922DE">
      <w:pPr>
        <w:pStyle w:val="Listenabsatz"/>
        <w:numPr>
          <w:ilvl w:val="0"/>
          <w:numId w:val="7"/>
        </w:numPr>
        <w:tabs>
          <w:tab w:val="left" w:pos="9855"/>
          <w:tab w:val="left" w:pos="10556"/>
        </w:tabs>
      </w:pPr>
      <w:r>
        <w:t>Betrag des Stammkapitals</w:t>
      </w:r>
    </w:p>
    <w:p w:rsidR="009922DE" w:rsidRDefault="009922DE" w:rsidP="009922DE">
      <w:pPr>
        <w:pStyle w:val="Listenabsatz"/>
        <w:numPr>
          <w:ilvl w:val="0"/>
          <w:numId w:val="7"/>
        </w:numPr>
        <w:tabs>
          <w:tab w:val="left" w:pos="9855"/>
          <w:tab w:val="left" w:pos="10556"/>
        </w:tabs>
      </w:pPr>
      <w:r>
        <w:t>Höhe der Stammeinlage jedes Gesellschafters</w:t>
      </w:r>
    </w:p>
    <w:p w:rsidR="009922DE" w:rsidRDefault="009922DE" w:rsidP="009922DE">
      <w:pPr>
        <w:pStyle w:val="Listenabsatz"/>
        <w:numPr>
          <w:ilvl w:val="0"/>
          <w:numId w:val="7"/>
        </w:numPr>
        <w:tabs>
          <w:tab w:val="left" w:pos="9855"/>
          <w:tab w:val="left" w:pos="10556"/>
        </w:tabs>
      </w:pPr>
      <w:r>
        <w:t xml:space="preserve">Tipp: </w:t>
      </w:r>
      <w:r w:rsidRPr="009922DE">
        <w:t>Ein großer Vorteil der GmbH ist, dass die Gesellschafter das Innenverhältnis völlig frei regeln können. Das Innenverhältnis beschreibt die Rechte und Pflichten der Gesellschafter untereinander, also z.B. Zuständigkeiten, Vollmachten, Befugnisse. Sie sollten diese Möglichkeit nutzen und die Satzung entsprechend anpassen.</w:t>
      </w:r>
    </w:p>
    <w:p w:rsidR="009922DE" w:rsidRDefault="009F4540" w:rsidP="009922DE">
      <w:pPr>
        <w:tabs>
          <w:tab w:val="left" w:pos="9855"/>
          <w:tab w:val="left" w:pos="10556"/>
        </w:tabs>
      </w:pPr>
      <w:r>
        <w:rPr>
          <w:noProof/>
          <w:lang w:eastAsia="de-DE"/>
        </w:rPr>
        <mc:AlternateContent>
          <mc:Choice Requires="wps">
            <w:drawing>
              <wp:anchor distT="0" distB="0" distL="114300" distR="114300" simplePos="0" relativeHeight="251665408" behindDoc="1" locked="0" layoutInCell="1" allowOverlap="1" wp14:anchorId="075D303A" wp14:editId="1D0FD213">
                <wp:simplePos x="0" y="0"/>
                <wp:positionH relativeFrom="margin">
                  <wp:align>right</wp:align>
                </wp:positionH>
                <wp:positionV relativeFrom="paragraph">
                  <wp:posOffset>7537</wp:posOffset>
                </wp:positionV>
                <wp:extent cx="302400" cy="223200"/>
                <wp:effectExtent l="0" t="0" r="21590" b="24765"/>
                <wp:wrapNone/>
                <wp:docPr id="11" name="Positionsrahmen 11"/>
                <wp:cNvGraphicFramePr/>
                <a:graphic xmlns:a="http://schemas.openxmlformats.org/drawingml/2006/main">
                  <a:graphicData uri="http://schemas.microsoft.com/office/word/2010/wordprocessingShape">
                    <wps:wsp>
                      <wps:cNvSpPr/>
                      <wps:spPr>
                        <a:xfrm>
                          <a:off x="0" y="0"/>
                          <a:ext cx="302400" cy="223200"/>
                        </a:xfrm>
                        <a:prstGeom prst="frame">
                          <a:avLst/>
                        </a:prstGeom>
                        <a:solidFill>
                          <a:sysClr val="window" lastClr="FFFFFF"/>
                        </a:solidFill>
                        <a:ln w="12700" cap="flat" cmpd="sng" algn="ctr">
                          <a:solidFill>
                            <a:srgbClr val="DFB57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1F462" id="Positionsrahmen 11" o:spid="_x0000_s1026" style="position:absolute;margin-left:-27.4pt;margin-top:.6pt;width:23.8pt;height:17.5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302400,22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" path="m,l302400,r,223200l,223200,,xm27900,27900r,167400l274500,195300r,-167400l27900,27900xe" fillcolor="window" strokecolor="#dfb57d" strokeweight="1pt">
                <v:stroke joinstyle="miter"/>
                <v:path arrowok="t" o:connecttype="custom" o:connectlocs="0,0;302400,0;302400,223200;0,223200;0,0;27900,27900;27900,195300;274500,195300;274500,27900;27900,27900" o:connectangles="0,0,0,0,0,0,0,0,0,0"/>
                <w10:wrap anchorx="margin"/>
              </v:shape>
            </w:pict>
          </mc:Fallback>
        </mc:AlternateContent>
      </w:r>
      <w:r w:rsidR="009922DE">
        <w:t>Lister aller Gesellschafter</w:t>
      </w:r>
    </w:p>
    <w:p w:rsidR="009922DE" w:rsidRDefault="009922DE" w:rsidP="009922DE">
      <w:pPr>
        <w:pStyle w:val="Listenabsatz"/>
        <w:numPr>
          <w:ilvl w:val="0"/>
          <w:numId w:val="7"/>
        </w:numPr>
        <w:tabs>
          <w:tab w:val="left" w:pos="9855"/>
          <w:tab w:val="left" w:pos="10556"/>
        </w:tabs>
      </w:pPr>
      <w:r>
        <w:t>Bestellung der Organe, Geschäftsführer, ggf. Aufsichtsrat,</w:t>
      </w:r>
    </w:p>
    <w:p w:rsidR="009922DE" w:rsidRDefault="009922DE" w:rsidP="009922DE">
      <w:pPr>
        <w:tabs>
          <w:tab w:val="left" w:pos="9855"/>
          <w:tab w:val="left" w:pos="10556"/>
        </w:tabs>
      </w:pPr>
      <w:r>
        <w:t xml:space="preserve">Termin beim Notar zur Gründung eine GmbH </w:t>
      </w:r>
    </w:p>
    <w:p w:rsidR="009922DE" w:rsidRDefault="009922DE" w:rsidP="009922DE">
      <w:pPr>
        <w:pStyle w:val="Listenabsatz"/>
        <w:numPr>
          <w:ilvl w:val="0"/>
          <w:numId w:val="7"/>
        </w:numPr>
        <w:tabs>
          <w:tab w:val="left" w:pos="9855"/>
          <w:tab w:val="left" w:pos="10556"/>
        </w:tabs>
      </w:pPr>
      <w:r w:rsidRPr="009F4540">
        <w:rPr>
          <w:u w:val="single"/>
        </w:rPr>
        <w:t>Wichtig</w:t>
      </w:r>
      <w:r>
        <w:t>: Ausweis nicht vergessen und Gründungsunterlagen für Bank,</w:t>
      </w:r>
      <w:r w:rsidR="009F4540">
        <w:t xml:space="preserve"> </w:t>
      </w:r>
      <w:r>
        <w:t>Finanzamt usw. mitgeben lassen</w:t>
      </w:r>
    </w:p>
    <w:p w:rsidR="009922DE" w:rsidRDefault="009F4540" w:rsidP="009922DE">
      <w:pPr>
        <w:tabs>
          <w:tab w:val="left" w:pos="9855"/>
          <w:tab w:val="left" w:pos="10556"/>
        </w:tabs>
      </w:pPr>
      <w:r>
        <w:rPr>
          <w:noProof/>
          <w:lang w:eastAsia="de-DE"/>
        </w:rPr>
        <mc:AlternateContent>
          <mc:Choice Requires="wps">
            <w:drawing>
              <wp:anchor distT="0" distB="0" distL="114300" distR="114300" simplePos="0" relativeHeight="251667456" behindDoc="1" locked="0" layoutInCell="1" allowOverlap="1" wp14:anchorId="138AB0AA" wp14:editId="4AA825B3">
                <wp:simplePos x="0" y="0"/>
                <wp:positionH relativeFrom="margin">
                  <wp:align>right</wp:align>
                </wp:positionH>
                <wp:positionV relativeFrom="paragraph">
                  <wp:posOffset>7316</wp:posOffset>
                </wp:positionV>
                <wp:extent cx="302400" cy="223200"/>
                <wp:effectExtent l="0" t="0" r="21590" b="24765"/>
                <wp:wrapNone/>
                <wp:docPr id="12" name="Positionsrahmen 12"/>
                <wp:cNvGraphicFramePr/>
                <a:graphic xmlns:a="http://schemas.openxmlformats.org/drawingml/2006/main">
                  <a:graphicData uri="http://schemas.microsoft.com/office/word/2010/wordprocessingShape">
                    <wps:wsp>
                      <wps:cNvSpPr/>
                      <wps:spPr>
                        <a:xfrm>
                          <a:off x="0" y="0"/>
                          <a:ext cx="302400" cy="223200"/>
                        </a:xfrm>
                        <a:prstGeom prst="frame">
                          <a:avLst/>
                        </a:prstGeom>
                        <a:solidFill>
                          <a:sysClr val="window" lastClr="FFFFFF"/>
                        </a:solidFill>
                        <a:ln w="12700" cap="flat" cmpd="sng" algn="ctr">
                          <a:solidFill>
                            <a:srgbClr val="DFB57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1BFBC" id="Positionsrahmen 12" o:spid="_x0000_s1026" style="position:absolute;margin-left:-27.4pt;margin-top:.6pt;width:23.8pt;height:17.5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302400,22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" path="m,l302400,r,223200l,223200,,xm27900,27900r,167400l274500,195300r,-167400l27900,27900xe" fillcolor="window" strokecolor="#dfb57d" strokeweight="1pt">
                <v:stroke joinstyle="miter"/>
                <v:path arrowok="t" o:connecttype="custom" o:connectlocs="0,0;302400,0;302400,223200;0,223200;0,0;27900,27900;27900,195300;274500,195300;274500,27900;27900,27900" o:connectangles="0,0,0,0,0,0,0,0,0,0"/>
                <w10:wrap anchorx="margin"/>
              </v:shape>
            </w:pict>
          </mc:Fallback>
        </mc:AlternateContent>
      </w:r>
      <w:r w:rsidR="009922DE">
        <w:t>Bankkonto für die Gesellschaft eröffnen und Stammkapital (bei Bareinlagen) einzahlen</w:t>
      </w:r>
    </w:p>
    <w:p w:rsidR="009922DE" w:rsidRDefault="009922DE" w:rsidP="00924C65">
      <w:pPr>
        <w:pStyle w:val="Listenabsatz"/>
        <w:numPr>
          <w:ilvl w:val="0"/>
          <w:numId w:val="7"/>
        </w:numPr>
        <w:tabs>
          <w:tab w:val="left" w:pos="9855"/>
          <w:tab w:val="left" w:pos="10556"/>
        </w:tabs>
      </w:pPr>
      <w:r w:rsidRPr="009922DE">
        <w:t xml:space="preserve">Vom Stammkapital </w:t>
      </w:r>
      <w:r w:rsidR="009F4540" w:rsidRPr="009922DE">
        <w:t>muss</w:t>
      </w:r>
      <w:r w:rsidRPr="009922DE">
        <w:t xml:space="preserve"> mindestens ein Viertel, mindestens aber 12.500</w:t>
      </w:r>
      <w:r>
        <w:t xml:space="preserve"> Euro sofort aufgebracht werden,</w:t>
      </w:r>
      <w:r w:rsidR="009F4540">
        <w:t xml:space="preserve"> </w:t>
      </w:r>
      <w:r w:rsidRPr="009922DE">
        <w:t>Sacheinlagen nur sofort, in voller Höhe und mit Sachgründungsbericht</w:t>
      </w:r>
    </w:p>
    <w:p w:rsidR="009922DE" w:rsidRDefault="009F4540" w:rsidP="009922DE">
      <w:pPr>
        <w:tabs>
          <w:tab w:val="left" w:pos="9855"/>
          <w:tab w:val="left" w:pos="10556"/>
        </w:tabs>
      </w:pPr>
      <w:r>
        <w:rPr>
          <w:noProof/>
          <w:lang w:eastAsia="de-DE"/>
        </w:rPr>
        <mc:AlternateContent>
          <mc:Choice Requires="wps">
            <w:drawing>
              <wp:anchor distT="0" distB="0" distL="114300" distR="114300" simplePos="0" relativeHeight="251669504" behindDoc="1" locked="0" layoutInCell="1" allowOverlap="1" wp14:anchorId="11115ACF" wp14:editId="61D56F65">
                <wp:simplePos x="0" y="0"/>
                <wp:positionH relativeFrom="margin">
                  <wp:align>right</wp:align>
                </wp:positionH>
                <wp:positionV relativeFrom="paragraph">
                  <wp:posOffset>7316</wp:posOffset>
                </wp:positionV>
                <wp:extent cx="302400" cy="223200"/>
                <wp:effectExtent l="0" t="0" r="21590" b="24765"/>
                <wp:wrapNone/>
                <wp:docPr id="13" name="Positionsrahmen 13"/>
                <wp:cNvGraphicFramePr/>
                <a:graphic xmlns:a="http://schemas.openxmlformats.org/drawingml/2006/main">
                  <a:graphicData uri="http://schemas.microsoft.com/office/word/2010/wordprocessingShape">
                    <wps:wsp>
                      <wps:cNvSpPr/>
                      <wps:spPr>
                        <a:xfrm>
                          <a:off x="0" y="0"/>
                          <a:ext cx="302400" cy="223200"/>
                        </a:xfrm>
                        <a:prstGeom prst="frame">
                          <a:avLst/>
                        </a:prstGeom>
                        <a:solidFill>
                          <a:sysClr val="window" lastClr="FFFFFF"/>
                        </a:solidFill>
                        <a:ln w="12700" cap="flat" cmpd="sng" algn="ctr">
                          <a:solidFill>
                            <a:srgbClr val="DFB57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BB5E6" id="Positionsrahmen 13" o:spid="_x0000_s1026" style="position:absolute;margin-left:-27.4pt;margin-top:.6pt;width:23.8pt;height:17.55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302400,22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" path="m,l302400,r,223200l,223200,,xm27900,27900r,167400l274500,195300r,-167400l27900,27900xe" fillcolor="window" strokecolor="#dfb57d" strokeweight="1pt">
                <v:stroke joinstyle="miter"/>
                <v:path arrowok="t" o:connecttype="custom" o:connectlocs="0,0;302400,0;302400,223200;0,223200;0,0;27900,27900;27900,195300;274500,195300;274500,27900;27900,27900" o:connectangles="0,0,0,0,0,0,0,0,0,0"/>
                <w10:wrap anchorx="margin"/>
              </v:shape>
            </w:pict>
          </mc:Fallback>
        </mc:AlternateContent>
      </w:r>
      <w:r w:rsidR="009922DE">
        <w:t>Nachweis der Einlag beim Notar vorzeigen</w:t>
      </w:r>
    </w:p>
    <w:p w:rsidR="009F4540" w:rsidRDefault="009F4540" w:rsidP="009922DE">
      <w:pPr>
        <w:tabs>
          <w:tab w:val="left" w:pos="9855"/>
          <w:tab w:val="left" w:pos="10556"/>
        </w:tabs>
      </w:pPr>
    </w:p>
    <w:p w:rsidR="009F4540" w:rsidRDefault="009F4540" w:rsidP="009922DE">
      <w:pPr>
        <w:tabs>
          <w:tab w:val="left" w:pos="9855"/>
          <w:tab w:val="left" w:pos="10556"/>
        </w:tabs>
      </w:pPr>
    </w:p>
    <w:p w:rsidR="009F4540" w:rsidRDefault="009F4540" w:rsidP="009922DE">
      <w:pPr>
        <w:tabs>
          <w:tab w:val="left" w:pos="9855"/>
          <w:tab w:val="left" w:pos="10556"/>
        </w:tabs>
      </w:pPr>
    </w:p>
    <w:p w:rsidR="009F4540" w:rsidRDefault="009F4540" w:rsidP="009922DE">
      <w:pPr>
        <w:tabs>
          <w:tab w:val="left" w:pos="9855"/>
          <w:tab w:val="left" w:pos="10556"/>
        </w:tabs>
      </w:pPr>
    </w:p>
    <w:p w:rsidR="009F4540" w:rsidRDefault="009F4540" w:rsidP="009922DE">
      <w:pPr>
        <w:tabs>
          <w:tab w:val="left" w:pos="9855"/>
          <w:tab w:val="left" w:pos="10556"/>
        </w:tabs>
      </w:pPr>
    </w:p>
    <w:p w:rsidR="009F4540" w:rsidRDefault="009F4540" w:rsidP="009922DE">
      <w:pPr>
        <w:tabs>
          <w:tab w:val="left" w:pos="9855"/>
          <w:tab w:val="left" w:pos="10556"/>
        </w:tabs>
      </w:pPr>
    </w:p>
    <w:p w:rsidR="009F4540" w:rsidRDefault="009F4540" w:rsidP="009922DE">
      <w:pPr>
        <w:tabs>
          <w:tab w:val="left" w:pos="9855"/>
          <w:tab w:val="left" w:pos="10556"/>
        </w:tabs>
      </w:pPr>
    </w:p>
    <w:p w:rsidR="009F4540" w:rsidRDefault="009F4540" w:rsidP="009922DE">
      <w:pPr>
        <w:tabs>
          <w:tab w:val="left" w:pos="9855"/>
          <w:tab w:val="left" w:pos="10556"/>
        </w:tabs>
      </w:pPr>
    </w:p>
    <w:p w:rsidR="009F4540" w:rsidRDefault="009F4540" w:rsidP="009922DE">
      <w:pPr>
        <w:tabs>
          <w:tab w:val="left" w:pos="9855"/>
          <w:tab w:val="left" w:pos="10556"/>
        </w:tabs>
      </w:pPr>
    </w:p>
    <w:p w:rsidR="009922DE" w:rsidRDefault="009F4540" w:rsidP="009922DE">
      <w:pPr>
        <w:tabs>
          <w:tab w:val="left" w:pos="9855"/>
          <w:tab w:val="left" w:pos="10556"/>
        </w:tabs>
      </w:pPr>
      <w:r>
        <w:rPr>
          <w:noProof/>
          <w:lang w:eastAsia="de-DE"/>
        </w:rPr>
        <mc:AlternateContent>
          <mc:Choice Requires="wps">
            <w:drawing>
              <wp:anchor distT="0" distB="0" distL="114300" distR="114300" simplePos="0" relativeHeight="251671552" behindDoc="1" locked="0" layoutInCell="1" allowOverlap="1" wp14:anchorId="38C92A2E" wp14:editId="18640858">
                <wp:simplePos x="0" y="0"/>
                <wp:positionH relativeFrom="margin">
                  <wp:align>right</wp:align>
                </wp:positionH>
                <wp:positionV relativeFrom="paragraph">
                  <wp:posOffset>6930</wp:posOffset>
                </wp:positionV>
                <wp:extent cx="302400" cy="223200"/>
                <wp:effectExtent l="0" t="0" r="21590" b="24765"/>
                <wp:wrapNone/>
                <wp:docPr id="14" name="Positionsrahmen 14"/>
                <wp:cNvGraphicFramePr/>
                <a:graphic xmlns:a="http://schemas.openxmlformats.org/drawingml/2006/main">
                  <a:graphicData uri="http://schemas.microsoft.com/office/word/2010/wordprocessingShape">
                    <wps:wsp>
                      <wps:cNvSpPr/>
                      <wps:spPr>
                        <a:xfrm>
                          <a:off x="0" y="0"/>
                          <a:ext cx="302400" cy="223200"/>
                        </a:xfrm>
                        <a:prstGeom prst="frame">
                          <a:avLst/>
                        </a:prstGeom>
                        <a:solidFill>
                          <a:sysClr val="window" lastClr="FFFFFF"/>
                        </a:solidFill>
                        <a:ln w="12700" cap="flat" cmpd="sng" algn="ctr">
                          <a:solidFill>
                            <a:srgbClr val="DFB57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1C690" id="Positionsrahmen 14" o:spid="_x0000_s1026" style="position:absolute;margin-left:-27.4pt;margin-top:.55pt;width:23.8pt;height:17.5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302400,22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" path="m,l302400,r,223200l,223200,,xm27900,27900r,167400l274500,195300r,-167400l27900,27900xe" fillcolor="window" strokecolor="#dfb57d" strokeweight="1pt">
                <v:stroke joinstyle="miter"/>
                <v:path arrowok="t" o:connecttype="custom" o:connectlocs="0,0;302400,0;302400,223200;0,223200;0,0;27900,27900;27900,195300;274500,195300;274500,27900;27900,27900" o:connectangles="0,0,0,0,0,0,0,0,0,0"/>
                <w10:wrap anchorx="margin"/>
              </v:shape>
            </w:pict>
          </mc:Fallback>
        </mc:AlternateContent>
      </w:r>
      <w:r w:rsidR="009922DE">
        <w:t>GmbH beim Gewerbeamt/Kammer anmelden</w:t>
      </w:r>
    </w:p>
    <w:p w:rsidR="009922DE" w:rsidRDefault="009922DE" w:rsidP="009922DE">
      <w:pPr>
        <w:pStyle w:val="Listenabsatz"/>
        <w:numPr>
          <w:ilvl w:val="0"/>
          <w:numId w:val="7"/>
        </w:numPr>
        <w:tabs>
          <w:tab w:val="left" w:pos="9855"/>
          <w:tab w:val="left" w:pos="10556"/>
        </w:tabs>
      </w:pPr>
      <w:r w:rsidRPr="009922DE">
        <w:t>Die GmbH muss im Gewerberegister der Stadt eingetragen werden. Dazu müssen Sie beim Gewerbeamt Ihrer Stadt ein Gewerbe anmelden.</w:t>
      </w:r>
    </w:p>
    <w:p w:rsidR="009922DE" w:rsidRDefault="009922DE" w:rsidP="009922DE">
      <w:pPr>
        <w:pStyle w:val="Listenabsatz"/>
        <w:numPr>
          <w:ilvl w:val="0"/>
          <w:numId w:val="7"/>
        </w:numPr>
        <w:tabs>
          <w:tab w:val="left" w:pos="9855"/>
          <w:tab w:val="left" w:pos="10556"/>
        </w:tabs>
      </w:pPr>
      <w:r w:rsidRPr="009922DE">
        <w:t>Gewerbetreibende müssen beitragspflichtige Mitglieder in der Industrie- und Handelskammer oder der Handwerkskammer werden.</w:t>
      </w:r>
    </w:p>
    <w:p w:rsidR="009922DE" w:rsidRDefault="009F4540" w:rsidP="009922DE">
      <w:pPr>
        <w:tabs>
          <w:tab w:val="left" w:pos="9855"/>
          <w:tab w:val="left" w:pos="10556"/>
        </w:tabs>
      </w:pPr>
      <w:r>
        <w:rPr>
          <w:noProof/>
          <w:lang w:eastAsia="de-DE"/>
        </w:rPr>
        <mc:AlternateContent>
          <mc:Choice Requires="wps">
            <w:drawing>
              <wp:anchor distT="0" distB="0" distL="114300" distR="114300" simplePos="0" relativeHeight="251673600" behindDoc="1" locked="0" layoutInCell="1" allowOverlap="1" wp14:anchorId="5845203B" wp14:editId="6EF25A60">
                <wp:simplePos x="0" y="0"/>
                <wp:positionH relativeFrom="margin">
                  <wp:align>right</wp:align>
                </wp:positionH>
                <wp:positionV relativeFrom="paragraph">
                  <wp:posOffset>7951</wp:posOffset>
                </wp:positionV>
                <wp:extent cx="302400" cy="223200"/>
                <wp:effectExtent l="0" t="0" r="21590" b="24765"/>
                <wp:wrapNone/>
                <wp:docPr id="15" name="Positionsrahmen 15"/>
                <wp:cNvGraphicFramePr/>
                <a:graphic xmlns:a="http://schemas.openxmlformats.org/drawingml/2006/main">
                  <a:graphicData uri="http://schemas.microsoft.com/office/word/2010/wordprocessingShape">
                    <wps:wsp>
                      <wps:cNvSpPr/>
                      <wps:spPr>
                        <a:xfrm>
                          <a:off x="0" y="0"/>
                          <a:ext cx="302400" cy="223200"/>
                        </a:xfrm>
                        <a:prstGeom prst="frame">
                          <a:avLst/>
                        </a:prstGeom>
                        <a:solidFill>
                          <a:sysClr val="window" lastClr="FFFFFF"/>
                        </a:solidFill>
                        <a:ln w="12700" cap="flat" cmpd="sng" algn="ctr">
                          <a:solidFill>
                            <a:srgbClr val="DFB57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784AD" id="Positionsrahmen 15" o:spid="_x0000_s1026" style="position:absolute;margin-left:-27.4pt;margin-top:.65pt;width:23.8pt;height:17.55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302400,22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" path="m,l302400,r,223200l,223200,,xm27900,27900r,167400l274500,195300r,-167400l27900,27900xe" fillcolor="window" strokecolor="#dfb57d" strokeweight="1pt">
                <v:stroke joinstyle="miter"/>
                <v:path arrowok="t" o:connecttype="custom" o:connectlocs="0,0;302400,0;302400,223200;0,223200;0,0;27900,27900;27900,195300;274500,195300;274500,27900;27900,27900" o:connectangles="0,0,0,0,0,0,0,0,0,0"/>
                <w10:wrap anchorx="margin"/>
              </v:shape>
            </w:pict>
          </mc:Fallback>
        </mc:AlternateContent>
      </w:r>
      <w:r w:rsidR="009922DE">
        <w:t>Steuernummer bei Finanzamt beantragen</w:t>
      </w:r>
    </w:p>
    <w:p w:rsidR="009922DE" w:rsidRDefault="009922DE" w:rsidP="009922DE">
      <w:pPr>
        <w:pStyle w:val="Listenabsatz"/>
        <w:numPr>
          <w:ilvl w:val="0"/>
          <w:numId w:val="8"/>
        </w:numPr>
        <w:tabs>
          <w:tab w:val="left" w:pos="9855"/>
          <w:tab w:val="left" w:pos="10556"/>
        </w:tabs>
      </w:pPr>
      <w:r>
        <w:t>Die GmbH muss beim Finanzamt angemeldet werden, da Körperschaftsteuer, Gewerbesteuer und Umsatzsteuer anfallen.</w:t>
      </w:r>
    </w:p>
    <w:p w:rsidR="009922DE" w:rsidRDefault="009922DE" w:rsidP="00786565">
      <w:pPr>
        <w:pStyle w:val="Listenabsatz"/>
        <w:numPr>
          <w:ilvl w:val="0"/>
          <w:numId w:val="8"/>
        </w:numPr>
        <w:tabs>
          <w:tab w:val="left" w:pos="9855"/>
          <w:tab w:val="left" w:pos="10556"/>
        </w:tabs>
      </w:pPr>
      <w:r>
        <w:t>Die Geschäftsführer unterliegen der Einkommensteuer und eventuell auch der Kapitalertragsteuer.</w:t>
      </w:r>
    </w:p>
    <w:p w:rsidR="009922DE" w:rsidRDefault="009F4540" w:rsidP="009922DE">
      <w:pPr>
        <w:tabs>
          <w:tab w:val="left" w:pos="9855"/>
          <w:tab w:val="left" w:pos="10556"/>
        </w:tabs>
      </w:pPr>
      <w:r>
        <w:rPr>
          <w:noProof/>
          <w:lang w:eastAsia="de-DE"/>
        </w:rPr>
        <mc:AlternateContent>
          <mc:Choice Requires="wps">
            <w:drawing>
              <wp:anchor distT="0" distB="0" distL="114300" distR="114300" simplePos="0" relativeHeight="251675648" behindDoc="1" locked="0" layoutInCell="1" allowOverlap="1" wp14:anchorId="4F469F0B" wp14:editId="6350429C">
                <wp:simplePos x="0" y="0"/>
                <wp:positionH relativeFrom="margin">
                  <wp:align>right</wp:align>
                </wp:positionH>
                <wp:positionV relativeFrom="paragraph">
                  <wp:posOffset>7316</wp:posOffset>
                </wp:positionV>
                <wp:extent cx="302400" cy="223200"/>
                <wp:effectExtent l="0" t="0" r="21590" b="24765"/>
                <wp:wrapNone/>
                <wp:docPr id="16" name="Positionsrahmen 16"/>
                <wp:cNvGraphicFramePr/>
                <a:graphic xmlns:a="http://schemas.openxmlformats.org/drawingml/2006/main">
                  <a:graphicData uri="http://schemas.microsoft.com/office/word/2010/wordprocessingShape">
                    <wps:wsp>
                      <wps:cNvSpPr/>
                      <wps:spPr>
                        <a:xfrm>
                          <a:off x="0" y="0"/>
                          <a:ext cx="302400" cy="223200"/>
                        </a:xfrm>
                        <a:prstGeom prst="frame">
                          <a:avLst/>
                        </a:prstGeom>
                        <a:solidFill>
                          <a:sysClr val="window" lastClr="FFFFFF"/>
                        </a:solidFill>
                        <a:ln w="12700" cap="flat" cmpd="sng" algn="ctr">
                          <a:solidFill>
                            <a:srgbClr val="DFB57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CE0E3" id="Positionsrahmen 16" o:spid="_x0000_s1026" style="position:absolute;margin-left:-27.4pt;margin-top:.6pt;width:23.8pt;height:17.55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302400,22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" path="m,l302400,r,223200l,223200,,xm27900,27900r,167400l274500,195300r,-167400l27900,27900xe" fillcolor="window" strokecolor="#dfb57d" strokeweight="1pt">
                <v:stroke joinstyle="miter"/>
                <v:path arrowok="t" o:connecttype="custom" o:connectlocs="0,0;302400,0;302400,223200;0,223200;0,0;27900,27900;27900,195300;274500,195300;274500,27900;27900,27900" o:connectangles="0,0,0,0,0,0,0,0,0,0"/>
                <w10:wrap anchorx="margin"/>
              </v:shape>
            </w:pict>
          </mc:Fallback>
        </mc:AlternateContent>
      </w:r>
      <w:r w:rsidR="009922DE">
        <w:t xml:space="preserve">Anmeldung der Gesellschaft zum </w:t>
      </w:r>
      <w:r>
        <w:t>Handelsregister</w:t>
      </w:r>
      <w:r w:rsidR="009922DE">
        <w:t>, meist elektronisch durch den Notar</w:t>
      </w:r>
      <w:r>
        <w:t>, wenn:</w:t>
      </w:r>
      <w:r w:rsidRPr="009F4540">
        <w:rPr>
          <w:noProof/>
          <w:lang w:eastAsia="de-DE"/>
        </w:rPr>
        <w:t xml:space="preserve"> </w:t>
      </w:r>
    </w:p>
    <w:p w:rsidR="009922DE" w:rsidRDefault="009922DE" w:rsidP="009922DE">
      <w:pPr>
        <w:pStyle w:val="Listenabsatz"/>
        <w:numPr>
          <w:ilvl w:val="0"/>
          <w:numId w:val="7"/>
        </w:numPr>
        <w:tabs>
          <w:tab w:val="left" w:pos="9855"/>
          <w:tab w:val="left" w:pos="10556"/>
        </w:tabs>
      </w:pPr>
      <w:r>
        <w:t>insgesamt mindestens 12.500 Euro (inklusive Sacheinlagen) Stammkapital als Einlage geleistet wurden,</w:t>
      </w:r>
    </w:p>
    <w:p w:rsidR="009922DE" w:rsidRDefault="009922DE" w:rsidP="009922DE">
      <w:pPr>
        <w:pStyle w:val="Listenabsatz"/>
        <w:numPr>
          <w:ilvl w:val="0"/>
          <w:numId w:val="7"/>
        </w:numPr>
        <w:tabs>
          <w:tab w:val="left" w:pos="9855"/>
          <w:tab w:val="left" w:pos="10556"/>
        </w:tabs>
      </w:pPr>
      <w:r>
        <w:t>alle Sacheinlagen vollständig geleistet wurden,</w:t>
      </w:r>
    </w:p>
    <w:p w:rsidR="009922DE" w:rsidRDefault="009922DE" w:rsidP="009922DE">
      <w:pPr>
        <w:pStyle w:val="Listenabsatz"/>
        <w:numPr>
          <w:ilvl w:val="0"/>
          <w:numId w:val="7"/>
        </w:numPr>
        <w:tabs>
          <w:tab w:val="left" w:pos="9855"/>
          <w:tab w:val="left" w:pos="10556"/>
        </w:tabs>
      </w:pPr>
      <w:r>
        <w:t>bei Bareinlagen auf jeden Geschäftsanteil mindestens ein Viertel der Stammeinlage geleistet wurde und dem Geschäftsführer zur freien Verfügung steht,</w:t>
      </w:r>
    </w:p>
    <w:p w:rsidR="009922DE" w:rsidRDefault="009922DE" w:rsidP="00205A0E">
      <w:pPr>
        <w:pStyle w:val="Listenabsatz"/>
        <w:numPr>
          <w:ilvl w:val="0"/>
          <w:numId w:val="7"/>
        </w:numPr>
        <w:tabs>
          <w:tab w:val="left" w:pos="9855"/>
          <w:tab w:val="left" w:pos="10556"/>
        </w:tabs>
      </w:pPr>
      <w:r>
        <w:t xml:space="preserve">keine strafrechtlichen Gründe vorliegen, die der Bestellung des </w:t>
      </w:r>
      <w:r w:rsidR="009F4540">
        <w:t>Geschäftsführers entgegenstehen</w:t>
      </w:r>
    </w:p>
    <w:p w:rsidR="009922DE" w:rsidRDefault="009F4540" w:rsidP="009922DE">
      <w:pPr>
        <w:tabs>
          <w:tab w:val="left" w:pos="9855"/>
          <w:tab w:val="left" w:pos="10556"/>
        </w:tabs>
      </w:pPr>
      <w:r>
        <w:rPr>
          <w:noProof/>
          <w:lang w:eastAsia="de-DE"/>
        </w:rPr>
        <mc:AlternateContent>
          <mc:Choice Requires="wps">
            <w:drawing>
              <wp:anchor distT="0" distB="0" distL="114300" distR="114300" simplePos="0" relativeHeight="251677696" behindDoc="1" locked="0" layoutInCell="1" allowOverlap="1" wp14:anchorId="437D1E3A" wp14:editId="31FD7D6C">
                <wp:simplePos x="0" y="0"/>
                <wp:positionH relativeFrom="margin">
                  <wp:align>right</wp:align>
                </wp:positionH>
                <wp:positionV relativeFrom="paragraph">
                  <wp:posOffset>15903</wp:posOffset>
                </wp:positionV>
                <wp:extent cx="302400" cy="223200"/>
                <wp:effectExtent l="0" t="0" r="21590" b="24765"/>
                <wp:wrapNone/>
                <wp:docPr id="17" name="Positionsrahmen 17"/>
                <wp:cNvGraphicFramePr/>
                <a:graphic xmlns:a="http://schemas.openxmlformats.org/drawingml/2006/main">
                  <a:graphicData uri="http://schemas.microsoft.com/office/word/2010/wordprocessingShape">
                    <wps:wsp>
                      <wps:cNvSpPr/>
                      <wps:spPr>
                        <a:xfrm>
                          <a:off x="0" y="0"/>
                          <a:ext cx="302400" cy="223200"/>
                        </a:xfrm>
                        <a:prstGeom prst="frame">
                          <a:avLst/>
                        </a:prstGeom>
                        <a:solidFill>
                          <a:sysClr val="window" lastClr="FFFFFF"/>
                        </a:solidFill>
                        <a:ln w="12700" cap="flat" cmpd="sng" algn="ctr">
                          <a:solidFill>
                            <a:srgbClr val="DFB57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F034D" id="Positionsrahmen 17" o:spid="_x0000_s1026" style="position:absolute;margin-left:-27.4pt;margin-top:1.25pt;width:23.8pt;height:17.55pt;z-index:-251638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302400,22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" path="m,l302400,r,223200l,223200,,xm27900,27900r,167400l274500,195300r,-167400l27900,27900xe" fillcolor="window" strokecolor="#dfb57d" strokeweight="1pt">
                <v:stroke joinstyle="miter"/>
                <v:path arrowok="t" o:connecttype="custom" o:connectlocs="0,0;302400,0;302400,223200;0,223200;0,0;27900,27900;27900,195300;274500,195300;274500,27900;27900,27900" o:connectangles="0,0,0,0,0,0,0,0,0,0"/>
                <w10:wrap anchorx="margin"/>
              </v:shape>
            </w:pict>
          </mc:Fallback>
        </mc:AlternateContent>
      </w:r>
      <w:r w:rsidR="009922DE">
        <w:t xml:space="preserve">Notargebühr und Gebühr </w:t>
      </w:r>
      <w:r>
        <w:t>wer</w:t>
      </w:r>
      <w:r w:rsidR="009922DE">
        <w:t>de</w:t>
      </w:r>
      <w:r>
        <w:t>n</w:t>
      </w:r>
      <w:r w:rsidR="009922DE">
        <w:t xml:space="preserve"> </w:t>
      </w:r>
      <w:r>
        <w:t>Handelsregister</w:t>
      </w:r>
      <w:r w:rsidR="009922DE">
        <w:t xml:space="preserve"> beim Amtsgericht bezahlen</w:t>
      </w:r>
    </w:p>
    <w:p w:rsidR="009922DE" w:rsidRDefault="009922DE" w:rsidP="009F4540">
      <w:pPr>
        <w:pStyle w:val="Listenabsatz"/>
        <w:numPr>
          <w:ilvl w:val="0"/>
          <w:numId w:val="9"/>
        </w:numPr>
        <w:tabs>
          <w:tab w:val="left" w:pos="9855"/>
          <w:tab w:val="left" w:pos="10556"/>
        </w:tabs>
      </w:pPr>
      <w:r w:rsidRPr="009F4540">
        <w:rPr>
          <w:color w:val="FF0000"/>
        </w:rPr>
        <w:t>ACHTUNG HIER VOR BETRÜGER SCHREIBE</w:t>
      </w:r>
      <w:r w:rsidRPr="007B0E3A">
        <w:rPr>
          <w:color w:val="FF0000"/>
        </w:rPr>
        <w:t>N!!</w:t>
      </w:r>
    </w:p>
    <w:p w:rsidR="009F4540" w:rsidRDefault="009F4540" w:rsidP="009922DE">
      <w:pPr>
        <w:tabs>
          <w:tab w:val="left" w:pos="9855"/>
          <w:tab w:val="left" w:pos="10556"/>
        </w:tabs>
      </w:pPr>
      <w:r>
        <w:rPr>
          <w:noProof/>
          <w:lang w:eastAsia="de-DE"/>
        </w:rPr>
        <mc:AlternateContent>
          <mc:Choice Requires="wps">
            <w:drawing>
              <wp:anchor distT="0" distB="0" distL="114300" distR="114300" simplePos="0" relativeHeight="251679744" behindDoc="1" locked="0" layoutInCell="1" allowOverlap="1" wp14:anchorId="4A6A6325" wp14:editId="6E6A6F89">
                <wp:simplePos x="0" y="0"/>
                <wp:positionH relativeFrom="margin">
                  <wp:align>right</wp:align>
                </wp:positionH>
                <wp:positionV relativeFrom="paragraph">
                  <wp:posOffset>15405</wp:posOffset>
                </wp:positionV>
                <wp:extent cx="302400" cy="223200"/>
                <wp:effectExtent l="0" t="0" r="21590" b="24765"/>
                <wp:wrapNone/>
                <wp:docPr id="18" name="Positionsrahmen 18"/>
                <wp:cNvGraphicFramePr/>
                <a:graphic xmlns:a="http://schemas.openxmlformats.org/drawingml/2006/main">
                  <a:graphicData uri="http://schemas.microsoft.com/office/word/2010/wordprocessingShape">
                    <wps:wsp>
                      <wps:cNvSpPr/>
                      <wps:spPr>
                        <a:xfrm>
                          <a:off x="0" y="0"/>
                          <a:ext cx="302400" cy="223200"/>
                        </a:xfrm>
                        <a:prstGeom prst="frame">
                          <a:avLst/>
                        </a:prstGeom>
                        <a:solidFill>
                          <a:sysClr val="window" lastClr="FFFFFF"/>
                        </a:solidFill>
                        <a:ln w="12700" cap="flat" cmpd="sng" algn="ctr">
                          <a:solidFill>
                            <a:srgbClr val="DFB57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60D6F" id="Positionsrahmen 18" o:spid="_x0000_s1026" style="position:absolute;margin-left:-27.4pt;margin-top:1.2pt;width:23.8pt;height:17.55pt;z-index:-251636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302400,22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" path="m,l302400,r,223200l,223200,,xm27900,27900r,167400l274500,195300r,-167400l27900,27900xe" fillcolor="window" strokecolor="#dfb57d" strokeweight="1pt">
                <v:stroke joinstyle="miter"/>
                <v:path arrowok="t" o:connecttype="custom" o:connectlocs="0,0;302400,0;302400,223200;0,223200;0,0;27900,27900;27900,195300;274500,195300;274500,27900;27900,27900" o:connectangles="0,0,0,0,0,0,0,0,0,0"/>
                <w10:wrap anchorx="margin"/>
              </v:shape>
            </w:pict>
          </mc:Fallback>
        </mc:AlternateContent>
      </w:r>
      <w:r w:rsidR="009922DE">
        <w:t xml:space="preserve">Bestätigt das </w:t>
      </w:r>
      <w:r>
        <w:t>Handelsregister</w:t>
      </w:r>
      <w:r w:rsidR="009922DE">
        <w:t xml:space="preserve"> die Eintragung, gilt die Ha</w:t>
      </w:r>
      <w:r>
        <w:t>ftungsbeschränkung rückwirkend.</w:t>
      </w:r>
    </w:p>
    <w:p w:rsidR="009F4540" w:rsidRDefault="009922DE" w:rsidP="009922DE">
      <w:pPr>
        <w:tabs>
          <w:tab w:val="left" w:pos="9855"/>
          <w:tab w:val="left" w:pos="10556"/>
        </w:tabs>
      </w:pPr>
      <w:r>
        <w:t>Vorher sind auch Geschäfte mögl</w:t>
      </w:r>
      <w:r w:rsidR="009F4540">
        <w:t xml:space="preserve">ich. </w:t>
      </w:r>
      <w:r w:rsidR="009F4540" w:rsidRPr="009F4540">
        <w:rPr>
          <w:u w:val="single"/>
        </w:rPr>
        <w:t>Achtung</w:t>
      </w:r>
      <w:r w:rsidR="009F4540">
        <w:t>: Zwei Gründungsphasen</w:t>
      </w:r>
    </w:p>
    <w:p w:rsidR="009F4540" w:rsidRPr="009F4540" w:rsidRDefault="009F4540" w:rsidP="009F4540">
      <w:pPr>
        <w:pStyle w:val="Listenabsatz"/>
        <w:numPr>
          <w:ilvl w:val="0"/>
          <w:numId w:val="9"/>
        </w:numPr>
        <w:tabs>
          <w:tab w:val="left" w:pos="9855"/>
          <w:tab w:val="left" w:pos="10556"/>
        </w:tabs>
        <w:rPr>
          <w:u w:val="single"/>
        </w:rPr>
      </w:pPr>
      <w:r w:rsidRPr="009F4540">
        <w:rPr>
          <w:u w:val="single"/>
        </w:rPr>
        <w:t>Vorgründungsgesellschaft</w:t>
      </w:r>
    </w:p>
    <w:p w:rsidR="009F4540" w:rsidRDefault="009F4540" w:rsidP="009F4540">
      <w:pPr>
        <w:pStyle w:val="Listenabsatz"/>
        <w:numPr>
          <w:ilvl w:val="0"/>
          <w:numId w:val="10"/>
        </w:numPr>
        <w:tabs>
          <w:tab w:val="left" w:pos="9855"/>
          <w:tab w:val="left" w:pos="10556"/>
        </w:tabs>
      </w:pPr>
      <w:r>
        <w:t>Sobald die Verhandlungen über die Gründung einer GmbH und die Vereinbarung über den Zweck der zu gründenden GmbH sowie über die Höhe der Einlagen getroffen sind, beginnt die erste Gründungsphase. Sie endet mit Abschluss des Gesellschaftsvertrags. Man bezeichnet die GmbH in dieser Phase als „Vorgründungsgesellschaft“.</w:t>
      </w:r>
    </w:p>
    <w:p w:rsidR="009F4540" w:rsidRDefault="009F4540" w:rsidP="009F4540">
      <w:pPr>
        <w:pStyle w:val="Listenabsatz"/>
        <w:numPr>
          <w:ilvl w:val="0"/>
          <w:numId w:val="9"/>
        </w:numPr>
        <w:tabs>
          <w:tab w:val="left" w:pos="9855"/>
          <w:tab w:val="left" w:pos="10556"/>
        </w:tabs>
      </w:pPr>
      <w:r>
        <w:t>Haftung: Eine Vorgründungsgesellschaft ist mit einer GbR gleichzusetzen. In dieser Phase haften die Gesellschaf</w:t>
      </w:r>
      <w:bookmarkStart w:id="0" w:name="_GoBack"/>
      <w:bookmarkEnd w:id="0"/>
      <w:r>
        <w:t>ter persönlich mit ihrem Vermögen. Es sollten deshalb keine zu hohen und riskanten Verbindlichkeiten eingegangen werden</w:t>
      </w:r>
    </w:p>
    <w:p w:rsidR="009F4540" w:rsidRPr="009F4540" w:rsidRDefault="009F4540" w:rsidP="009F4540">
      <w:pPr>
        <w:pStyle w:val="Listenabsatz"/>
        <w:numPr>
          <w:ilvl w:val="0"/>
          <w:numId w:val="9"/>
        </w:numPr>
        <w:tabs>
          <w:tab w:val="left" w:pos="9855"/>
          <w:tab w:val="left" w:pos="10556"/>
        </w:tabs>
      </w:pPr>
      <w:r w:rsidRPr="009F4540">
        <w:rPr>
          <w:u w:val="single"/>
        </w:rPr>
        <w:t>Vor-GmbH</w:t>
      </w:r>
    </w:p>
    <w:p w:rsidR="009F4540" w:rsidRDefault="009F4540" w:rsidP="00AD564F">
      <w:pPr>
        <w:pStyle w:val="Listenabsatz"/>
        <w:numPr>
          <w:ilvl w:val="0"/>
          <w:numId w:val="9"/>
        </w:numPr>
        <w:tabs>
          <w:tab w:val="left" w:pos="9855"/>
          <w:tab w:val="left" w:pos="10556"/>
        </w:tabs>
        <w:ind w:left="1080"/>
      </w:pPr>
      <w:r>
        <w:t>Mit dem Abschluss des Gesellschaftsvertrags beginnt die zweite Gründungsphase, die bis zur Eintragung der GmbH in das Handelsregister dauert. In dieser Phase wird das Unternehmen als „Vor-GmbH“ oder „GmbH in Gründung“ bezeichnet. Für ihre Verbindlichkeiten haften die Gesellschafter zwar auch in dieser Phase persönlich, doch sobald die GmbH entstanden ist (mit dem Eintrag ins Handelsregister), gehen die Verbindlichkeiten der Vor-GmbH automatisch auf die GmbH über. Die Folge: Die Haftung ist dann automatisch auf das Gesellschaftsvermögen beschränkt.</w:t>
      </w:r>
    </w:p>
    <w:sectPr w:rsidR="009F4540" w:rsidSect="009922DE">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F7D" w:rsidRDefault="00C45F7D" w:rsidP="00C45F7D">
      <w:pPr>
        <w:spacing w:after="0" w:line="240" w:lineRule="auto"/>
      </w:pPr>
      <w:r>
        <w:separator/>
      </w:r>
    </w:p>
  </w:endnote>
  <w:endnote w:type="continuationSeparator" w:id="0">
    <w:p w:rsidR="00C45F7D" w:rsidRDefault="00C45F7D" w:rsidP="00C4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E04" w:rsidRDefault="00AB6E04" w:rsidP="00AB6E04">
    <w:pPr>
      <w:pStyle w:val="Fuzeile"/>
      <w:jc w:val="right"/>
    </w:pPr>
    <w:r>
      <w:t>Stand: Juli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F7D" w:rsidRDefault="00C45F7D" w:rsidP="00C45F7D">
      <w:pPr>
        <w:spacing w:after="0" w:line="240" w:lineRule="auto"/>
      </w:pPr>
      <w:r>
        <w:separator/>
      </w:r>
    </w:p>
  </w:footnote>
  <w:footnote w:type="continuationSeparator" w:id="0">
    <w:p w:rsidR="00C45F7D" w:rsidRDefault="00C45F7D" w:rsidP="00C45F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DE" w:rsidRPr="009F4540" w:rsidRDefault="009F4540" w:rsidP="009F4540">
    <w:pPr>
      <w:pStyle w:val="Kopfzeile"/>
      <w:jc w:val="center"/>
      <w:rPr>
        <w:b/>
        <w:sz w:val="32"/>
        <w:szCs w:val="32"/>
      </w:rPr>
    </w:pPr>
    <w:r w:rsidRPr="009F4540">
      <w:rPr>
        <w:noProof/>
        <w:sz w:val="24"/>
        <w:szCs w:val="24"/>
        <w:lang w:eastAsia="de-DE"/>
      </w:rPr>
      <w:drawing>
        <wp:anchor distT="0" distB="0" distL="114300" distR="114300" simplePos="0" relativeHeight="251663360" behindDoc="1" locked="0" layoutInCell="1" allowOverlap="1" wp14:anchorId="44E0ECAE" wp14:editId="03E4A72E">
          <wp:simplePos x="0" y="0"/>
          <wp:positionH relativeFrom="margin">
            <wp:posOffset>-365760</wp:posOffset>
          </wp:positionH>
          <wp:positionV relativeFrom="paragraph">
            <wp:posOffset>-326390</wp:posOffset>
          </wp:positionV>
          <wp:extent cx="1540800" cy="770400"/>
          <wp:effectExtent l="0" t="0" r="2540" b="0"/>
          <wp:wrapNone/>
          <wp:docPr id="1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3" name="Grafik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0800" cy="770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9F4540">
      <w:rPr>
        <w:noProof/>
        <w:sz w:val="24"/>
        <w:szCs w:val="24"/>
        <w:lang w:eastAsia="de-DE"/>
      </w:rPr>
      <w:drawing>
        <wp:anchor distT="0" distB="0" distL="114300" distR="114300" simplePos="0" relativeHeight="251661312" behindDoc="1" locked="0" layoutInCell="1" allowOverlap="1" wp14:anchorId="2EFA03EF" wp14:editId="4875C58F">
          <wp:simplePos x="0" y="0"/>
          <wp:positionH relativeFrom="column">
            <wp:posOffset>5009322</wp:posOffset>
          </wp:positionH>
          <wp:positionV relativeFrom="paragraph">
            <wp:posOffset>-318687</wp:posOffset>
          </wp:positionV>
          <wp:extent cx="1540800" cy="770400"/>
          <wp:effectExtent l="0" t="0" r="2540" b="0"/>
          <wp:wrapNone/>
          <wp:docPr id="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3" name="Grafik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0800" cy="770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b/>
        <w:sz w:val="24"/>
        <w:szCs w:val="24"/>
      </w:rPr>
      <w:t xml:space="preserve">              </w:t>
    </w:r>
    <w:r w:rsidR="009922DE" w:rsidRPr="009F4540">
      <w:rPr>
        <w:b/>
        <w:sz w:val="32"/>
        <w:szCs w:val="32"/>
      </w:rPr>
      <w:t>Checkliste für die Gründung einer GmbH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1C04"/>
    <w:multiLevelType w:val="hybridMultilevel"/>
    <w:tmpl w:val="F2BA4A7E"/>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1" w15:restartNumberingAfterBreak="0">
    <w:nsid w:val="07A20850"/>
    <w:multiLevelType w:val="hybridMultilevel"/>
    <w:tmpl w:val="277ADCE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17A1F89"/>
    <w:multiLevelType w:val="hybridMultilevel"/>
    <w:tmpl w:val="279A9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DF359F"/>
    <w:multiLevelType w:val="hybridMultilevel"/>
    <w:tmpl w:val="03089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FC640D"/>
    <w:multiLevelType w:val="hybridMultilevel"/>
    <w:tmpl w:val="4888F37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A5A5CFF"/>
    <w:multiLevelType w:val="hybridMultilevel"/>
    <w:tmpl w:val="24E23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90109D"/>
    <w:multiLevelType w:val="hybridMultilevel"/>
    <w:tmpl w:val="EBDAA3FA"/>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0E79DF"/>
    <w:multiLevelType w:val="hybridMultilevel"/>
    <w:tmpl w:val="5C7C9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011AC5"/>
    <w:multiLevelType w:val="hybridMultilevel"/>
    <w:tmpl w:val="890AD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F2A4DA4"/>
    <w:multiLevelType w:val="hybridMultilevel"/>
    <w:tmpl w:val="B89607C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4"/>
  </w:num>
  <w:num w:numId="4">
    <w:abstractNumId w:val="9"/>
  </w:num>
  <w:num w:numId="5">
    <w:abstractNumId w:val="0"/>
  </w:num>
  <w:num w:numId="6">
    <w:abstractNumId w:val="1"/>
  </w:num>
  <w:num w:numId="7">
    <w:abstractNumId w:val="5"/>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7D"/>
    <w:rsid w:val="00345CCC"/>
    <w:rsid w:val="007B0E3A"/>
    <w:rsid w:val="009922DE"/>
    <w:rsid w:val="009F4540"/>
    <w:rsid w:val="00AB6E04"/>
    <w:rsid w:val="00C45F7D"/>
    <w:rsid w:val="00CA4D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E0E3629-5C7A-4896-A754-9A45CCB2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5F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5F7D"/>
  </w:style>
  <w:style w:type="paragraph" w:styleId="Fuzeile">
    <w:name w:val="footer"/>
    <w:basedOn w:val="Standard"/>
    <w:link w:val="FuzeileZchn"/>
    <w:uiPriority w:val="99"/>
    <w:unhideWhenUsed/>
    <w:rsid w:val="00C45F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5F7D"/>
  </w:style>
  <w:style w:type="paragraph" w:styleId="Listenabsatz">
    <w:name w:val="List Paragraph"/>
    <w:basedOn w:val="Standard"/>
    <w:uiPriority w:val="34"/>
    <w:qFormat/>
    <w:rsid w:val="009922DE"/>
    <w:pPr>
      <w:ind w:left="720"/>
      <w:contextualSpacing/>
    </w:pPr>
  </w:style>
  <w:style w:type="paragraph" w:styleId="Sprechblasentext">
    <w:name w:val="Balloon Text"/>
    <w:basedOn w:val="Standard"/>
    <w:link w:val="SprechblasentextZchn"/>
    <w:uiPriority w:val="99"/>
    <w:semiHidden/>
    <w:unhideWhenUsed/>
    <w:rsid w:val="009F454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4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DFB57D"/>
          </a:solidFill>
        </a:ln>
      </a:spPr>
      <a:bodyPr rtlCol="0" anchor="ctr"/>
      <a:lstStyle/>
      <a:style>
        <a:lnRef idx="2">
          <a:schemeClr val="accent1"/>
        </a:lnRef>
        <a:fillRef idx="1">
          <a:schemeClr val="lt1"/>
        </a:fillRef>
        <a:effectRef idx="0">
          <a:schemeClr val="accent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a5383822-06a7-4e7d-b5a2-ed41259a6ff0</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9AEEE-E19C-494D-92DE-294A26D55559}">
  <ds:schemaRefs>
    <ds:schemaRef ds:uri="http://www.datev.de/BSOffice/999929"/>
  </ds:schemaRefs>
</ds:datastoreItem>
</file>

<file path=customXml/itemProps2.xml><?xml version="1.0" encoding="utf-8"?>
<ds:datastoreItem xmlns:ds="http://schemas.openxmlformats.org/officeDocument/2006/customXml" ds:itemID="{C4766E16-1622-405C-AEBF-93A06E33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3875798F</Template>
  <TotalTime>0</TotalTime>
  <Pages>2</Pages>
  <Words>549</Words>
  <Characters>3462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Henningsen, Anja</dc:creator>
  <cp:keywords/>
  <dc:description/>
  <cp:lastModifiedBy>Plachecki, Yvonne - TaxEagle</cp:lastModifiedBy>
  <cp:revision>2</cp:revision>
  <cp:lastPrinted>2015-07-23T07:17:00Z</cp:lastPrinted>
  <dcterms:created xsi:type="dcterms:W3CDTF">2018-08-23T08:52:00Z</dcterms:created>
  <dcterms:modified xsi:type="dcterms:W3CDTF">2018-08-23T08:52:00Z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DOKU_NR">
    <vt:lpwstr>9175</vt:lpwstr>
  </property>
  <property fmtid="{D5CDD505-2E9C-101B-9397-08002B2CF9AE}" pid="3" name="DATEV-DMS_BETREFF">
    <vt:lpwstr>Checkliste für die Gründung eine GmbH</vt:lpwstr>
  </property>
  <property fmtid="{D5CDD505-2E9C-101B-9397-08002B2CF9AE}" pid="4" name="DATEV-DMS_MANDANT_NR">
    <vt:lpwstr>1</vt:lpwstr>
  </property>
  <property fmtid="{D5CDD505-2E9C-101B-9397-08002B2CF9AE}" pid="5" name="DATEV-DMS_MANDANT_BEZ">
    <vt:lpwstr>Kanzleieigenverwaltung</vt:lpwstr>
  </property>
</Properties>
</file>